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7C" w:rsidRDefault="00B7617C">
      <w:pPr>
        <w:rPr>
          <w:rFonts w:ascii="Times New Roman" w:hAnsi="Times New Roman" w:cs="Times New Roman"/>
        </w:rPr>
      </w:pPr>
    </w:p>
    <w:p w:rsidR="00B7617C" w:rsidRDefault="00B7617C" w:rsidP="00B7617C">
      <w:pPr>
        <w:jc w:val="center"/>
        <w:rPr>
          <w:rFonts w:ascii="Times New Roman" w:hAnsi="Times New Roman" w:cs="Times New Roman"/>
        </w:rPr>
      </w:pPr>
      <w:r>
        <w:rPr>
          <w:rFonts w:ascii="Times New Roman" w:hAnsi="Times New Roman" w:cs="Times New Roman"/>
        </w:rPr>
        <w:t>GAL SALTO CICOLANO</w:t>
      </w:r>
    </w:p>
    <w:p w:rsidR="00B7617C" w:rsidRDefault="00B7617C" w:rsidP="00B7617C">
      <w:pPr>
        <w:jc w:val="center"/>
        <w:rPr>
          <w:rFonts w:ascii="Times New Roman" w:hAnsi="Times New Roman" w:cs="Times New Roman"/>
        </w:rPr>
      </w:pPr>
      <w:r w:rsidRPr="00B7617C">
        <w:rPr>
          <w:rFonts w:ascii="Times New Roman" w:hAnsi="Times New Roman" w:cs="Times New Roman"/>
        </w:rPr>
        <w:t>PROGRAMMA DI SVILUPPO RURALE 2014 - 2020</w:t>
      </w:r>
    </w:p>
    <w:p w:rsidR="00B7617C" w:rsidRDefault="00B7617C" w:rsidP="00B7617C">
      <w:pPr>
        <w:jc w:val="center"/>
        <w:rPr>
          <w:rFonts w:ascii="Times New Roman" w:hAnsi="Times New Roman" w:cs="Times New Roman"/>
        </w:rPr>
      </w:pPr>
      <w:r w:rsidRPr="00B7617C">
        <w:rPr>
          <w:rFonts w:ascii="Times New Roman" w:hAnsi="Times New Roman" w:cs="Times New Roman"/>
        </w:rPr>
        <w:t>MISURA 19.4</w:t>
      </w:r>
    </w:p>
    <w:p w:rsidR="00B7617C" w:rsidRDefault="00B7617C" w:rsidP="00B7617C">
      <w:pPr>
        <w:jc w:val="center"/>
        <w:rPr>
          <w:rFonts w:ascii="Times New Roman" w:hAnsi="Times New Roman" w:cs="Times New Roman"/>
        </w:rPr>
      </w:pPr>
      <w:r w:rsidRPr="00B7617C">
        <w:rPr>
          <w:rFonts w:ascii="Times New Roman" w:hAnsi="Times New Roman" w:cs="Times New Roman"/>
        </w:rPr>
        <w:t xml:space="preserve">DETERMINA DEL DIRETTORE TECNICO N. </w:t>
      </w:r>
      <w:r>
        <w:rPr>
          <w:rFonts w:ascii="Times New Roman" w:hAnsi="Times New Roman" w:cs="Times New Roman"/>
        </w:rPr>
        <w:t>1</w:t>
      </w:r>
      <w:r w:rsidRPr="00B7617C">
        <w:rPr>
          <w:rFonts w:ascii="Times New Roman" w:hAnsi="Times New Roman" w:cs="Times New Roman"/>
        </w:rPr>
        <w:t xml:space="preserve"> del 1</w:t>
      </w:r>
      <w:r>
        <w:rPr>
          <w:rFonts w:ascii="Times New Roman" w:hAnsi="Times New Roman" w:cs="Times New Roman"/>
        </w:rPr>
        <w:t>3</w:t>
      </w:r>
      <w:r w:rsidRPr="00B7617C">
        <w:rPr>
          <w:rFonts w:ascii="Times New Roman" w:hAnsi="Times New Roman" w:cs="Times New Roman"/>
        </w:rPr>
        <w:t>/</w:t>
      </w:r>
      <w:r>
        <w:rPr>
          <w:rFonts w:ascii="Times New Roman" w:hAnsi="Times New Roman" w:cs="Times New Roman"/>
        </w:rPr>
        <w:t>12</w:t>
      </w:r>
      <w:r w:rsidRPr="00B7617C">
        <w:rPr>
          <w:rFonts w:ascii="Times New Roman" w:hAnsi="Times New Roman" w:cs="Times New Roman"/>
        </w:rPr>
        <w:t>/2019</w:t>
      </w:r>
    </w:p>
    <w:p w:rsidR="00B7617C" w:rsidRDefault="00B7617C" w:rsidP="00B7617C">
      <w:pPr>
        <w:jc w:val="center"/>
        <w:rPr>
          <w:rFonts w:ascii="Times New Roman" w:hAnsi="Times New Roman" w:cs="Times New Roman"/>
        </w:rPr>
      </w:pPr>
      <w:r w:rsidRPr="00B7617C">
        <w:rPr>
          <w:rFonts w:ascii="Times New Roman" w:hAnsi="Times New Roman" w:cs="Times New Roman"/>
        </w:rPr>
        <w:t>COSTITUZIONE DI UN ELENCO RISTRETTO DI FIGURE IDONEE ALLO SVOLGIMENTO DELLE ATTIVITÀ DI ANIMAZIONE TERRITORIALE, PER L’AFFIDAMENTO DI INCARICHI NELL’AMBITO DELL’ATTUAZIONE DELLA MISURA 19.4.2 DEL PSL</w:t>
      </w:r>
    </w:p>
    <w:p w:rsidR="00B7617C" w:rsidRDefault="00B7617C">
      <w:pPr>
        <w:rPr>
          <w:rFonts w:ascii="Times New Roman" w:hAnsi="Times New Roman" w:cs="Times New Roman"/>
        </w:rPr>
      </w:pPr>
    </w:p>
    <w:p w:rsidR="008E167A" w:rsidRDefault="00B7617C" w:rsidP="008E167A">
      <w:pPr>
        <w:jc w:val="both"/>
        <w:rPr>
          <w:rFonts w:ascii="Times New Roman" w:hAnsi="Times New Roman" w:cs="Times New Roman"/>
        </w:rPr>
      </w:pPr>
      <w:r>
        <w:rPr>
          <w:rFonts w:ascii="Times New Roman" w:hAnsi="Times New Roman" w:cs="Times New Roman"/>
        </w:rPr>
        <w:t>Il Sottoscritto Brini Fabio, in qualità di Direttore Tecnico del GAL Salto Cicolano</w:t>
      </w:r>
      <w:r w:rsidR="008E167A">
        <w:rPr>
          <w:rFonts w:ascii="Times New Roman" w:hAnsi="Times New Roman" w:cs="Times New Roman"/>
        </w:rPr>
        <w:t>:</w:t>
      </w:r>
    </w:p>
    <w:p w:rsidR="00526447" w:rsidRDefault="008E167A" w:rsidP="00526447">
      <w:pPr>
        <w:jc w:val="center"/>
        <w:rPr>
          <w:rFonts w:ascii="Times New Roman" w:hAnsi="Times New Roman" w:cs="Times New Roman"/>
        </w:rPr>
      </w:pPr>
      <w:r>
        <w:rPr>
          <w:rFonts w:ascii="Times New Roman" w:hAnsi="Times New Roman" w:cs="Times New Roman"/>
        </w:rPr>
        <w:t>VISTO</w:t>
      </w:r>
    </w:p>
    <w:p w:rsidR="008E167A" w:rsidRDefault="008E167A" w:rsidP="008E167A">
      <w:pPr>
        <w:jc w:val="both"/>
        <w:rPr>
          <w:rFonts w:ascii="Times New Roman" w:hAnsi="Times New Roman" w:cs="Times New Roman"/>
        </w:rPr>
      </w:pPr>
      <w:r w:rsidRPr="008E167A">
        <w:rPr>
          <w:rFonts w:ascii="Times New Roman" w:hAnsi="Times New Roman" w:cs="Times New Roman"/>
        </w:rPr>
        <w:t>il Programma di sviluppo rurale del Lazio (PSR) per il periodo di programmazione 2014-2020 approvato dalla Commissione Europea in prima istanza con decisione C (2015)8079 del 17/11/2015 e successivamente approvato per modifiche non strategiche, preventivamente esaminate con parere favorevole del Comitato di sorveglianza, con le decisioni della Commissione C(2016)8990 del 21/12/2016, C(2017)1264 del 16/02/2017, C(2017)5634 del 4/08/2017) e C(20</w:t>
      </w:r>
      <w:r>
        <w:rPr>
          <w:rFonts w:ascii="Times New Roman" w:hAnsi="Times New Roman" w:cs="Times New Roman"/>
        </w:rPr>
        <w:t>17) 8427 finale del 11/12/2017;</w:t>
      </w:r>
    </w:p>
    <w:p w:rsidR="008E167A" w:rsidRDefault="008E167A" w:rsidP="008E167A">
      <w:pPr>
        <w:jc w:val="both"/>
        <w:rPr>
          <w:rFonts w:ascii="Times New Roman" w:hAnsi="Times New Roman" w:cs="Times New Roman"/>
        </w:rPr>
      </w:pPr>
      <w:r w:rsidRPr="008E167A">
        <w:rPr>
          <w:rFonts w:ascii="Times New Roman" w:hAnsi="Times New Roman" w:cs="Times New Roman"/>
        </w:rPr>
        <w:t>la Deliberazione della Giunta Regionale del Lazio n. 770 del 29 dicembre 2015 concernente l’approvazione del Bando per la predisposizione, presentazione e selezione delle proposte di Piano di Sviluppo Locale (PSL) dei Gruppi di Azione Locale (GAL) ed in particolare l’art. 13 “Disposizioni generali”, che stabilisce, “con successivi provvedimenti l’Autorità di Gestione disciplinerà nel dettaglio le modalità di gestione dei Piani di Sviluppo Locale”;</w:t>
      </w:r>
    </w:p>
    <w:p w:rsidR="008E167A" w:rsidRDefault="008E167A" w:rsidP="008E167A">
      <w:pPr>
        <w:jc w:val="both"/>
        <w:rPr>
          <w:rFonts w:ascii="Times New Roman" w:hAnsi="Times New Roman" w:cs="Times New Roman"/>
        </w:rPr>
      </w:pPr>
      <w:r w:rsidRPr="008E167A">
        <w:rPr>
          <w:rFonts w:ascii="Times New Roman" w:hAnsi="Times New Roman" w:cs="Times New Roman"/>
        </w:rPr>
        <w:t xml:space="preserve">la </w:t>
      </w:r>
      <w:r w:rsidR="00526447">
        <w:rPr>
          <w:rFonts w:ascii="Times New Roman" w:hAnsi="Times New Roman" w:cs="Times New Roman"/>
        </w:rPr>
        <w:t>D</w:t>
      </w:r>
      <w:r w:rsidRPr="008E167A">
        <w:rPr>
          <w:rFonts w:ascii="Times New Roman" w:hAnsi="Times New Roman" w:cs="Times New Roman"/>
        </w:rPr>
        <w:t>eterminazione n. G12462 del 27/10/2016 ad oggetto presa d’atto del completamento della selezione delle strategie di sviluppo locale da parte del Comitato e approvazione delle proposte di piano di sviluppo locale non ammissibili, graduatoria unica regionale decrescente delle proposte di piano di sviluppo locale ammissibili, proposte di piano di sviluppo locale ammissibili e finanziabili, proposte di piano di sviluppo locale non finanziabili;</w:t>
      </w:r>
    </w:p>
    <w:p w:rsidR="008E167A" w:rsidRDefault="008E167A" w:rsidP="008E167A">
      <w:pPr>
        <w:jc w:val="both"/>
        <w:rPr>
          <w:rFonts w:ascii="Times New Roman" w:hAnsi="Times New Roman" w:cs="Times New Roman"/>
        </w:rPr>
      </w:pPr>
      <w:r w:rsidRPr="008E167A">
        <w:rPr>
          <w:rFonts w:ascii="Times New Roman" w:hAnsi="Times New Roman" w:cs="Times New Roman"/>
        </w:rPr>
        <w:t>il documento “Linee guida sull’ammissibilità delle spese relative allo sviluppo rurale 2014-2020” di cui all’Intesa sancita in Conferenza Stato Regioni nella seduta dell’11 febbraio 2016;</w:t>
      </w:r>
    </w:p>
    <w:p w:rsidR="008E167A" w:rsidRDefault="008E167A" w:rsidP="008E167A">
      <w:pPr>
        <w:jc w:val="both"/>
        <w:rPr>
          <w:rFonts w:ascii="Times New Roman" w:hAnsi="Times New Roman" w:cs="Times New Roman"/>
        </w:rPr>
      </w:pPr>
      <w:r w:rsidRPr="008E167A">
        <w:rPr>
          <w:rFonts w:ascii="Times New Roman" w:hAnsi="Times New Roman" w:cs="Times New Roman"/>
        </w:rPr>
        <w:t>la determinazione n. G07762 del 18/06/2018 ad oggetto approvazione del PSL “Reg.(UE) 1303/2013. Reg. (UE) 1305/2013. Programma di Sviluppo Rurale del Lazio 2014/2020. Misura 19 "Sostegno allo sviluppo locale LEADER". DGR 770/2015;</w:t>
      </w:r>
    </w:p>
    <w:p w:rsidR="008E167A" w:rsidRDefault="008E167A" w:rsidP="008E167A">
      <w:pPr>
        <w:jc w:val="both"/>
        <w:rPr>
          <w:rFonts w:ascii="Times New Roman" w:hAnsi="Times New Roman" w:cs="Times New Roman"/>
        </w:rPr>
      </w:pPr>
      <w:r>
        <w:rPr>
          <w:rFonts w:ascii="Times New Roman" w:hAnsi="Times New Roman" w:cs="Times New Roman"/>
        </w:rPr>
        <w:t>lo Statuto ed il regolamento del GAL Salto Cicolano;</w:t>
      </w:r>
    </w:p>
    <w:p w:rsidR="00526447" w:rsidRDefault="00526447" w:rsidP="008E167A">
      <w:pPr>
        <w:jc w:val="both"/>
        <w:rPr>
          <w:rFonts w:ascii="Times New Roman" w:hAnsi="Times New Roman" w:cs="Times New Roman"/>
        </w:rPr>
      </w:pPr>
      <w:r>
        <w:rPr>
          <w:rFonts w:ascii="Times New Roman" w:hAnsi="Times New Roman" w:cs="Times New Roman"/>
        </w:rPr>
        <w:t>l’A</w:t>
      </w:r>
      <w:r w:rsidRPr="00526447">
        <w:rPr>
          <w:rFonts w:ascii="Times New Roman" w:hAnsi="Times New Roman" w:cs="Times New Roman"/>
        </w:rPr>
        <w:t xml:space="preserve">vviso </w:t>
      </w:r>
      <w:r>
        <w:rPr>
          <w:rFonts w:ascii="Times New Roman" w:hAnsi="Times New Roman" w:cs="Times New Roman"/>
        </w:rPr>
        <w:t>P</w:t>
      </w:r>
      <w:r w:rsidRPr="00526447">
        <w:rPr>
          <w:rFonts w:ascii="Times New Roman" w:hAnsi="Times New Roman" w:cs="Times New Roman"/>
        </w:rPr>
        <w:t xml:space="preserve">ubblico n. 5 </w:t>
      </w:r>
      <w:r>
        <w:rPr>
          <w:rFonts w:ascii="Times New Roman" w:hAnsi="Times New Roman" w:cs="Times New Roman"/>
        </w:rPr>
        <w:t xml:space="preserve">del GAL Salti Cicolano, per la </w:t>
      </w:r>
      <w:r w:rsidRPr="00526447">
        <w:rPr>
          <w:rFonts w:ascii="Times New Roman" w:hAnsi="Times New Roman" w:cs="Times New Roman"/>
        </w:rPr>
        <w:t xml:space="preserve">costituzione di un elenco ristretto di figure idonee allo svolgimento delle attività di animazione territoriale, per l’affidamento di incarichi nell’ambito dell’attuazione della misura 19.4.2 del </w:t>
      </w:r>
      <w:r>
        <w:rPr>
          <w:rFonts w:ascii="Times New Roman" w:hAnsi="Times New Roman" w:cs="Times New Roman"/>
        </w:rPr>
        <w:t>PSL;</w:t>
      </w:r>
    </w:p>
    <w:p w:rsidR="000401DB" w:rsidRDefault="000401DB" w:rsidP="00D04A13">
      <w:pPr>
        <w:spacing w:after="160"/>
        <w:jc w:val="both"/>
        <w:rPr>
          <w:rFonts w:ascii="Times New Roman" w:hAnsi="Times New Roman" w:cs="Times New Roman"/>
        </w:rPr>
      </w:pPr>
      <w:r>
        <w:rPr>
          <w:rFonts w:ascii="Times New Roman" w:hAnsi="Times New Roman" w:cs="Times New Roman"/>
        </w:rPr>
        <w:lastRenderedPageBreak/>
        <w:t xml:space="preserve">VERIFICATO il rispetto dei requisiti </w:t>
      </w:r>
      <w:r w:rsidRPr="000401DB">
        <w:rPr>
          <w:rFonts w:ascii="Times New Roman" w:hAnsi="Times New Roman" w:cs="Times New Roman"/>
        </w:rPr>
        <w:t>della scadenza e delle modalità di presentazione della domanda di cui all’art. 4</w:t>
      </w:r>
      <w:r>
        <w:rPr>
          <w:rFonts w:ascii="Times New Roman" w:hAnsi="Times New Roman" w:cs="Times New Roman"/>
        </w:rPr>
        <w:t xml:space="preserve"> dell’avviso ed il </w:t>
      </w:r>
      <w:r w:rsidRPr="000401DB">
        <w:rPr>
          <w:rFonts w:ascii="Times New Roman" w:hAnsi="Times New Roman" w:cs="Times New Roman"/>
        </w:rPr>
        <w:t>possesso dei requisiti minimi di ammissibilità</w:t>
      </w:r>
      <w:r>
        <w:rPr>
          <w:rFonts w:ascii="Times New Roman" w:hAnsi="Times New Roman" w:cs="Times New Roman"/>
        </w:rPr>
        <w:t>, di cui all’art. 3 dell’avviso, nelle 21 domande pervenute al GAL Salto Cicolano,</w:t>
      </w:r>
    </w:p>
    <w:p w:rsidR="000401DB" w:rsidRDefault="00526447" w:rsidP="00D04A13">
      <w:pPr>
        <w:spacing w:after="160"/>
        <w:jc w:val="both"/>
        <w:rPr>
          <w:rFonts w:ascii="Times New Roman" w:hAnsi="Times New Roman" w:cs="Times New Roman"/>
        </w:rPr>
      </w:pPr>
      <w:r>
        <w:rPr>
          <w:rFonts w:ascii="Times New Roman" w:hAnsi="Times New Roman" w:cs="Times New Roman"/>
        </w:rPr>
        <w:t>CONSIDERATI</w:t>
      </w:r>
      <w:r w:rsidR="000401DB">
        <w:rPr>
          <w:rFonts w:ascii="Times New Roman" w:hAnsi="Times New Roman" w:cs="Times New Roman"/>
        </w:rPr>
        <w:t xml:space="preserve"> i</w:t>
      </w:r>
      <w:r w:rsidR="000401DB" w:rsidRPr="00526447">
        <w:rPr>
          <w:rFonts w:ascii="Times New Roman" w:hAnsi="Times New Roman" w:cs="Times New Roman"/>
        </w:rPr>
        <w:t xml:space="preserve"> seguenti requisiti</w:t>
      </w:r>
      <w:r w:rsidR="000401DB">
        <w:rPr>
          <w:rFonts w:ascii="Times New Roman" w:hAnsi="Times New Roman" w:cs="Times New Roman"/>
        </w:rPr>
        <w:t xml:space="preserve"> valutativi, indicati nell’avviso</w:t>
      </w:r>
      <w:r w:rsidR="000401DB" w:rsidRPr="00526447">
        <w:rPr>
          <w:rFonts w:ascii="Times New Roman" w:hAnsi="Times New Roman" w:cs="Times New Roman"/>
        </w:rPr>
        <w:t>:</w:t>
      </w:r>
    </w:p>
    <w:p w:rsidR="000401DB" w:rsidRDefault="00526447" w:rsidP="00D04A13">
      <w:pPr>
        <w:spacing w:after="160"/>
        <w:jc w:val="both"/>
        <w:rPr>
          <w:rFonts w:ascii="Times New Roman" w:hAnsi="Times New Roman" w:cs="Times New Roman"/>
        </w:rPr>
      </w:pPr>
      <w:r w:rsidRPr="00526447">
        <w:rPr>
          <w:rFonts w:ascii="Times New Roman" w:hAnsi="Times New Roman" w:cs="Times New Roman"/>
        </w:rPr>
        <w:t>approfondita conoscenza della Misura 19 - "Sostegno allo sviluppo locale LEADER" del Programma di Sviluppo Rurale del Lazio per il periodo 2014/2020, con particolare riferimento Piano di Sviluppo Locale del GAL Salto Cicolano;</w:t>
      </w:r>
    </w:p>
    <w:p w:rsidR="000401DB" w:rsidRDefault="00526447" w:rsidP="00D04A13">
      <w:pPr>
        <w:spacing w:after="160"/>
        <w:jc w:val="both"/>
        <w:rPr>
          <w:rFonts w:ascii="Times New Roman" w:hAnsi="Times New Roman" w:cs="Times New Roman"/>
        </w:rPr>
      </w:pPr>
      <w:r w:rsidRPr="00526447">
        <w:rPr>
          <w:rFonts w:ascii="Times New Roman" w:hAnsi="Times New Roman" w:cs="Times New Roman"/>
        </w:rPr>
        <w:t>conoscenza dei territori e delle imprese dell’area del Gal Salto Cicolano;</w:t>
      </w:r>
    </w:p>
    <w:p w:rsidR="000401DB" w:rsidRDefault="00526447" w:rsidP="00D04A13">
      <w:pPr>
        <w:spacing w:after="160"/>
        <w:jc w:val="both"/>
        <w:rPr>
          <w:rFonts w:ascii="Times New Roman" w:hAnsi="Times New Roman" w:cs="Times New Roman"/>
        </w:rPr>
      </w:pPr>
      <w:r w:rsidRPr="00526447">
        <w:rPr>
          <w:rFonts w:ascii="Times New Roman" w:hAnsi="Times New Roman" w:cs="Times New Roman"/>
        </w:rPr>
        <w:t xml:space="preserve">capacità di </w:t>
      </w:r>
      <w:r w:rsidR="000401DB">
        <w:rPr>
          <w:rFonts w:ascii="Times New Roman" w:hAnsi="Times New Roman" w:cs="Times New Roman"/>
        </w:rPr>
        <w:t>relazionarsi con soggetti terzi;</w:t>
      </w:r>
    </w:p>
    <w:p w:rsidR="000401DB" w:rsidRDefault="00526447" w:rsidP="00D04A13">
      <w:pPr>
        <w:spacing w:after="160"/>
        <w:jc w:val="both"/>
        <w:rPr>
          <w:rFonts w:ascii="Times New Roman" w:hAnsi="Times New Roman" w:cs="Times New Roman"/>
        </w:rPr>
      </w:pPr>
      <w:r w:rsidRPr="00526447">
        <w:rPr>
          <w:rFonts w:ascii="Times New Roman" w:hAnsi="Times New Roman" w:cs="Times New Roman"/>
        </w:rPr>
        <w:t>comprovata esperienza in materia di comunicazione e informazione rivolta alle comunità locali nell’ambito istituzionale;</w:t>
      </w:r>
    </w:p>
    <w:p w:rsidR="00526447" w:rsidRPr="00526447" w:rsidRDefault="00526447" w:rsidP="00D04A13">
      <w:pPr>
        <w:spacing w:after="160"/>
        <w:jc w:val="both"/>
        <w:rPr>
          <w:rFonts w:ascii="Times New Roman" w:hAnsi="Times New Roman" w:cs="Times New Roman"/>
        </w:rPr>
      </w:pPr>
      <w:r w:rsidRPr="00526447">
        <w:rPr>
          <w:rFonts w:ascii="Times New Roman" w:hAnsi="Times New Roman" w:cs="Times New Roman"/>
        </w:rPr>
        <w:t>conoscenza dei software comunemente in uso e esperienza nell’aggiornamento e nella gestione dei contenuti di siti “Internet”</w:t>
      </w:r>
    </w:p>
    <w:p w:rsidR="00526447" w:rsidRDefault="00526447" w:rsidP="00D04A13">
      <w:pPr>
        <w:spacing w:after="160"/>
        <w:jc w:val="center"/>
        <w:rPr>
          <w:rFonts w:ascii="Times New Roman" w:hAnsi="Times New Roman" w:cs="Times New Roman"/>
        </w:rPr>
      </w:pPr>
      <w:r>
        <w:rPr>
          <w:rFonts w:ascii="Times New Roman" w:hAnsi="Times New Roman" w:cs="Times New Roman"/>
        </w:rPr>
        <w:t>DETERMINA</w:t>
      </w:r>
    </w:p>
    <w:p w:rsidR="00D04A13" w:rsidRDefault="000401DB" w:rsidP="00D04A13">
      <w:pPr>
        <w:spacing w:after="160"/>
        <w:jc w:val="both"/>
        <w:rPr>
          <w:rFonts w:ascii="Times New Roman" w:hAnsi="Times New Roman" w:cs="Times New Roman"/>
        </w:rPr>
        <w:sectPr w:rsidR="00D04A13" w:rsidSect="00064A40">
          <w:headerReference w:type="default" r:id="rId6"/>
          <w:footerReference w:type="default" r:id="rId7"/>
          <w:pgSz w:w="11906" w:h="16838"/>
          <w:pgMar w:top="1417" w:right="1134" w:bottom="1134" w:left="1134" w:header="708" w:footer="708" w:gutter="0"/>
          <w:cols w:space="708"/>
          <w:docGrid w:linePitch="360"/>
        </w:sectPr>
      </w:pPr>
      <w:r>
        <w:rPr>
          <w:rFonts w:ascii="Times New Roman" w:hAnsi="Times New Roman" w:cs="Times New Roman"/>
        </w:rPr>
        <w:t xml:space="preserve">di </w:t>
      </w:r>
      <w:r w:rsidRPr="000401DB">
        <w:rPr>
          <w:rFonts w:ascii="Times New Roman" w:hAnsi="Times New Roman" w:cs="Times New Roman"/>
        </w:rPr>
        <w:t>inseri</w:t>
      </w:r>
      <w:r w:rsidR="009B23D3">
        <w:rPr>
          <w:rFonts w:ascii="Times New Roman" w:hAnsi="Times New Roman" w:cs="Times New Roman"/>
        </w:rPr>
        <w:t>r</w:t>
      </w:r>
      <w:r w:rsidRPr="000401DB">
        <w:rPr>
          <w:rFonts w:ascii="Times New Roman" w:hAnsi="Times New Roman" w:cs="Times New Roman"/>
        </w:rPr>
        <w:t>e nell’Elenco delle Figure idonee a ricoprire la funzione di Animatore Territoriale</w:t>
      </w:r>
      <w:r w:rsidR="009B23D3">
        <w:rPr>
          <w:rFonts w:ascii="Times New Roman" w:hAnsi="Times New Roman" w:cs="Times New Roman"/>
        </w:rPr>
        <w:t xml:space="preserve"> del GAL Salto Cicolano </w:t>
      </w:r>
      <w:r w:rsidR="00D04A13">
        <w:rPr>
          <w:rFonts w:ascii="Times New Roman" w:hAnsi="Times New Roman" w:cs="Times New Roman"/>
        </w:rPr>
        <w:t xml:space="preserve">i seguenti </w:t>
      </w:r>
      <w:r w:rsidR="009B23D3">
        <w:rPr>
          <w:rFonts w:ascii="Times New Roman" w:hAnsi="Times New Roman" w:cs="Times New Roman"/>
        </w:rPr>
        <w:t>candidati, che hanno presentato domanda di ammissione:</w:t>
      </w:r>
    </w:p>
    <w:p w:rsidR="00526447" w:rsidRDefault="00526447" w:rsidP="00D04A13">
      <w:pPr>
        <w:spacing w:after="160"/>
        <w:jc w:val="both"/>
        <w:rPr>
          <w:rFonts w:ascii="Times New Roman" w:hAnsi="Times New Roman" w:cs="Times New Roman"/>
        </w:rPr>
      </w:pPr>
    </w:p>
    <w:tbl>
      <w:tblPr>
        <w:tblW w:w="2915" w:type="dxa"/>
        <w:tblCellMar>
          <w:left w:w="70" w:type="dxa"/>
          <w:right w:w="70" w:type="dxa"/>
        </w:tblCellMar>
        <w:tblLook w:val="04A0"/>
      </w:tblPr>
      <w:tblGrid>
        <w:gridCol w:w="2915"/>
      </w:tblGrid>
      <w:tr w:rsidR="009B23D3" w:rsidRPr="009B23D3" w:rsidTr="009B23D3">
        <w:trPr>
          <w:trHeight w:val="360"/>
        </w:trPr>
        <w:tc>
          <w:tcPr>
            <w:tcW w:w="2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23D3" w:rsidRPr="009B23D3" w:rsidRDefault="009B23D3" w:rsidP="009B23D3">
            <w:pPr>
              <w:spacing w:after="0" w:line="240" w:lineRule="auto"/>
              <w:rPr>
                <w:rFonts w:ascii="Times New Roman" w:eastAsia="Times New Roman" w:hAnsi="Times New Roman" w:cs="Times New Roman"/>
                <w:color w:val="000000"/>
                <w:lang w:eastAsia="it-IT"/>
              </w:rPr>
            </w:pPr>
            <w:r w:rsidRPr="009B23D3">
              <w:rPr>
                <w:rFonts w:ascii="Times New Roman" w:eastAsia="Times New Roman" w:hAnsi="Times New Roman" w:cs="Times New Roman"/>
                <w:color w:val="000000"/>
                <w:lang w:eastAsia="it-IT"/>
              </w:rPr>
              <w:t>Battisti Ciro</w:t>
            </w:r>
          </w:p>
        </w:tc>
      </w:tr>
      <w:tr w:rsidR="009B23D3" w:rsidRPr="009B23D3" w:rsidTr="009B23D3">
        <w:trPr>
          <w:trHeight w:val="360"/>
        </w:trPr>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9B23D3" w:rsidRPr="009B23D3" w:rsidRDefault="009B23D3" w:rsidP="009B23D3">
            <w:pPr>
              <w:spacing w:after="0" w:line="240" w:lineRule="auto"/>
              <w:rPr>
                <w:rFonts w:ascii="Times New Roman" w:eastAsia="Times New Roman" w:hAnsi="Times New Roman" w:cs="Times New Roman"/>
                <w:color w:val="000000"/>
                <w:lang w:eastAsia="it-IT"/>
              </w:rPr>
            </w:pPr>
            <w:r w:rsidRPr="009B23D3">
              <w:rPr>
                <w:rFonts w:ascii="Times New Roman" w:eastAsia="Times New Roman" w:hAnsi="Times New Roman" w:cs="Times New Roman"/>
                <w:color w:val="000000"/>
                <w:lang w:eastAsia="it-IT"/>
              </w:rPr>
              <w:t>Cinardi Elena</w:t>
            </w:r>
          </w:p>
        </w:tc>
      </w:tr>
      <w:tr w:rsidR="009B23D3" w:rsidRPr="009B23D3" w:rsidTr="009B23D3">
        <w:trPr>
          <w:trHeight w:val="360"/>
        </w:trPr>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9B23D3" w:rsidRPr="009B23D3" w:rsidRDefault="009B23D3" w:rsidP="009B23D3">
            <w:pPr>
              <w:spacing w:after="0" w:line="240" w:lineRule="auto"/>
              <w:rPr>
                <w:rFonts w:ascii="Times New Roman" w:eastAsia="Times New Roman" w:hAnsi="Times New Roman" w:cs="Times New Roman"/>
                <w:color w:val="000000"/>
                <w:lang w:eastAsia="it-IT"/>
              </w:rPr>
            </w:pPr>
            <w:r w:rsidRPr="009B23D3">
              <w:rPr>
                <w:rFonts w:ascii="Times New Roman" w:eastAsia="Times New Roman" w:hAnsi="Times New Roman" w:cs="Times New Roman"/>
                <w:color w:val="000000"/>
                <w:lang w:eastAsia="it-IT"/>
              </w:rPr>
              <w:t>Cipriani Enrica</w:t>
            </w:r>
          </w:p>
        </w:tc>
      </w:tr>
      <w:tr w:rsidR="009B23D3" w:rsidRPr="009B23D3" w:rsidTr="009B23D3">
        <w:trPr>
          <w:trHeight w:val="360"/>
        </w:trPr>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9B23D3" w:rsidRPr="009B23D3" w:rsidRDefault="009B23D3" w:rsidP="009B23D3">
            <w:pPr>
              <w:spacing w:after="0" w:line="240" w:lineRule="auto"/>
              <w:rPr>
                <w:rFonts w:ascii="Times New Roman" w:eastAsia="Times New Roman" w:hAnsi="Times New Roman" w:cs="Times New Roman"/>
                <w:color w:val="000000"/>
                <w:lang w:eastAsia="it-IT"/>
              </w:rPr>
            </w:pPr>
            <w:r w:rsidRPr="009B23D3">
              <w:rPr>
                <w:rFonts w:ascii="Times New Roman" w:eastAsia="Times New Roman" w:hAnsi="Times New Roman" w:cs="Times New Roman"/>
                <w:color w:val="000000"/>
                <w:lang w:eastAsia="it-IT"/>
              </w:rPr>
              <w:t>D'Angeli Serena</w:t>
            </w:r>
          </w:p>
        </w:tc>
      </w:tr>
      <w:tr w:rsidR="009B23D3" w:rsidRPr="009B23D3" w:rsidTr="009B23D3">
        <w:trPr>
          <w:trHeight w:val="360"/>
        </w:trPr>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9B23D3" w:rsidRPr="009B23D3" w:rsidRDefault="009B23D3" w:rsidP="009B23D3">
            <w:pPr>
              <w:spacing w:after="0" w:line="240" w:lineRule="auto"/>
              <w:rPr>
                <w:rFonts w:ascii="Times New Roman" w:eastAsia="Times New Roman" w:hAnsi="Times New Roman" w:cs="Times New Roman"/>
                <w:color w:val="000000"/>
                <w:lang w:eastAsia="it-IT"/>
              </w:rPr>
            </w:pPr>
            <w:r w:rsidRPr="009B23D3">
              <w:rPr>
                <w:rFonts w:ascii="Times New Roman" w:eastAsia="Times New Roman" w:hAnsi="Times New Roman" w:cs="Times New Roman"/>
                <w:color w:val="000000"/>
                <w:lang w:eastAsia="it-IT"/>
              </w:rPr>
              <w:t>Delli Castaldi Domenico</w:t>
            </w:r>
          </w:p>
        </w:tc>
      </w:tr>
      <w:tr w:rsidR="009B23D3" w:rsidRPr="009B23D3" w:rsidTr="009B23D3">
        <w:trPr>
          <w:trHeight w:val="360"/>
        </w:trPr>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9B23D3" w:rsidRPr="009B23D3" w:rsidRDefault="009B23D3" w:rsidP="009B23D3">
            <w:pPr>
              <w:spacing w:after="0" w:line="240" w:lineRule="auto"/>
              <w:rPr>
                <w:rFonts w:ascii="Times New Roman" w:eastAsia="Times New Roman" w:hAnsi="Times New Roman" w:cs="Times New Roman"/>
                <w:color w:val="000000"/>
                <w:lang w:eastAsia="it-IT"/>
              </w:rPr>
            </w:pPr>
            <w:r w:rsidRPr="009B23D3">
              <w:rPr>
                <w:rFonts w:ascii="Times New Roman" w:eastAsia="Times New Roman" w:hAnsi="Times New Roman" w:cs="Times New Roman"/>
                <w:color w:val="000000"/>
                <w:lang w:eastAsia="it-IT"/>
              </w:rPr>
              <w:t>Di Gaetano Matteo</w:t>
            </w:r>
          </w:p>
        </w:tc>
      </w:tr>
      <w:tr w:rsidR="009B23D3" w:rsidRPr="009B23D3" w:rsidTr="009B23D3">
        <w:trPr>
          <w:trHeight w:val="360"/>
        </w:trPr>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9B23D3" w:rsidRPr="009B23D3" w:rsidRDefault="009B23D3" w:rsidP="009B23D3">
            <w:pPr>
              <w:spacing w:after="0" w:line="240" w:lineRule="auto"/>
              <w:rPr>
                <w:rFonts w:ascii="Times New Roman" w:eastAsia="Times New Roman" w:hAnsi="Times New Roman" w:cs="Times New Roman"/>
                <w:color w:val="000000"/>
                <w:lang w:eastAsia="it-IT"/>
              </w:rPr>
            </w:pPr>
            <w:r w:rsidRPr="009B23D3">
              <w:rPr>
                <w:rFonts w:ascii="Times New Roman" w:eastAsia="Times New Roman" w:hAnsi="Times New Roman" w:cs="Times New Roman"/>
                <w:color w:val="000000"/>
                <w:lang w:eastAsia="it-IT"/>
              </w:rPr>
              <w:t>Di Loreto Roberto</w:t>
            </w:r>
          </w:p>
        </w:tc>
      </w:tr>
      <w:tr w:rsidR="009B23D3" w:rsidRPr="009B23D3" w:rsidTr="009B23D3">
        <w:trPr>
          <w:trHeight w:val="360"/>
        </w:trPr>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9B23D3" w:rsidRPr="009B23D3" w:rsidRDefault="009B23D3" w:rsidP="009B23D3">
            <w:pPr>
              <w:spacing w:after="0" w:line="240" w:lineRule="auto"/>
              <w:rPr>
                <w:rFonts w:ascii="Times New Roman" w:eastAsia="Times New Roman" w:hAnsi="Times New Roman" w:cs="Times New Roman"/>
                <w:color w:val="000000"/>
                <w:lang w:eastAsia="it-IT"/>
              </w:rPr>
            </w:pPr>
            <w:r w:rsidRPr="009B23D3">
              <w:rPr>
                <w:rFonts w:ascii="Times New Roman" w:eastAsia="Times New Roman" w:hAnsi="Times New Roman" w:cs="Times New Roman"/>
                <w:color w:val="000000"/>
                <w:lang w:eastAsia="it-IT"/>
              </w:rPr>
              <w:t>Lelli Denise</w:t>
            </w:r>
          </w:p>
        </w:tc>
      </w:tr>
      <w:tr w:rsidR="009B23D3" w:rsidRPr="009B23D3" w:rsidTr="009B23D3">
        <w:trPr>
          <w:trHeight w:val="360"/>
        </w:trPr>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9B23D3" w:rsidRPr="009B23D3" w:rsidRDefault="009B23D3" w:rsidP="009B23D3">
            <w:pPr>
              <w:spacing w:after="0" w:line="240" w:lineRule="auto"/>
              <w:rPr>
                <w:rFonts w:ascii="Times New Roman" w:eastAsia="Times New Roman" w:hAnsi="Times New Roman" w:cs="Times New Roman"/>
                <w:color w:val="000000"/>
                <w:lang w:eastAsia="it-IT"/>
              </w:rPr>
            </w:pPr>
            <w:r w:rsidRPr="009B23D3">
              <w:rPr>
                <w:rFonts w:ascii="Times New Roman" w:eastAsia="Times New Roman" w:hAnsi="Times New Roman" w:cs="Times New Roman"/>
                <w:color w:val="000000"/>
                <w:lang w:eastAsia="it-IT"/>
              </w:rPr>
              <w:t>Maceroni Maria Carla</w:t>
            </w:r>
          </w:p>
        </w:tc>
      </w:tr>
      <w:tr w:rsidR="009B23D3" w:rsidRPr="009B23D3" w:rsidTr="009B23D3">
        <w:trPr>
          <w:trHeight w:val="360"/>
        </w:trPr>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9B23D3" w:rsidRPr="009B23D3" w:rsidRDefault="009B23D3" w:rsidP="009B23D3">
            <w:pPr>
              <w:spacing w:after="0" w:line="240" w:lineRule="auto"/>
              <w:rPr>
                <w:rFonts w:ascii="Times New Roman" w:eastAsia="Times New Roman" w:hAnsi="Times New Roman" w:cs="Times New Roman"/>
                <w:color w:val="000000"/>
                <w:lang w:eastAsia="it-IT"/>
              </w:rPr>
            </w:pPr>
            <w:r w:rsidRPr="009B23D3">
              <w:rPr>
                <w:rFonts w:ascii="Times New Roman" w:eastAsia="Times New Roman" w:hAnsi="Times New Roman" w:cs="Times New Roman"/>
                <w:color w:val="000000"/>
                <w:lang w:eastAsia="it-IT"/>
              </w:rPr>
              <w:t>Magrini Caterina</w:t>
            </w:r>
          </w:p>
        </w:tc>
      </w:tr>
      <w:tr w:rsidR="009B23D3" w:rsidRPr="009B23D3" w:rsidTr="009B23D3">
        <w:trPr>
          <w:trHeight w:val="360"/>
        </w:trPr>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9B23D3" w:rsidRPr="009B23D3" w:rsidRDefault="009B23D3" w:rsidP="009B23D3">
            <w:pPr>
              <w:spacing w:after="0" w:line="240" w:lineRule="auto"/>
              <w:rPr>
                <w:rFonts w:ascii="Times New Roman" w:eastAsia="Times New Roman" w:hAnsi="Times New Roman" w:cs="Times New Roman"/>
                <w:color w:val="000000"/>
                <w:lang w:eastAsia="it-IT"/>
              </w:rPr>
            </w:pPr>
            <w:r w:rsidRPr="009B23D3">
              <w:rPr>
                <w:rFonts w:ascii="Times New Roman" w:eastAsia="Times New Roman" w:hAnsi="Times New Roman" w:cs="Times New Roman"/>
                <w:color w:val="000000"/>
                <w:lang w:eastAsia="it-IT"/>
              </w:rPr>
              <w:t>Mariantoni Maria Antonietta</w:t>
            </w:r>
          </w:p>
        </w:tc>
      </w:tr>
      <w:tr w:rsidR="009B23D3" w:rsidRPr="009B23D3" w:rsidTr="009B23D3">
        <w:trPr>
          <w:trHeight w:val="360"/>
        </w:trPr>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9B23D3" w:rsidRPr="009B23D3" w:rsidRDefault="009B23D3" w:rsidP="009B23D3">
            <w:pPr>
              <w:spacing w:after="0" w:line="240" w:lineRule="auto"/>
              <w:rPr>
                <w:rFonts w:ascii="Times New Roman" w:eastAsia="Times New Roman" w:hAnsi="Times New Roman" w:cs="Times New Roman"/>
                <w:color w:val="000000"/>
                <w:lang w:eastAsia="it-IT"/>
              </w:rPr>
            </w:pPr>
            <w:r w:rsidRPr="009B23D3">
              <w:rPr>
                <w:rFonts w:ascii="Times New Roman" w:eastAsia="Times New Roman" w:hAnsi="Times New Roman" w:cs="Times New Roman"/>
                <w:color w:val="000000"/>
                <w:lang w:eastAsia="it-IT"/>
              </w:rPr>
              <w:t>Morelli Elisa</w:t>
            </w:r>
          </w:p>
        </w:tc>
      </w:tr>
      <w:tr w:rsidR="009B23D3" w:rsidRPr="009B23D3" w:rsidTr="009B23D3">
        <w:trPr>
          <w:trHeight w:val="360"/>
        </w:trPr>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9B23D3" w:rsidRPr="009B23D3" w:rsidRDefault="009B23D3" w:rsidP="009B23D3">
            <w:pPr>
              <w:spacing w:after="0" w:line="240" w:lineRule="auto"/>
              <w:rPr>
                <w:rFonts w:ascii="Times New Roman" w:eastAsia="Times New Roman" w:hAnsi="Times New Roman" w:cs="Times New Roman"/>
                <w:color w:val="000000"/>
                <w:lang w:eastAsia="it-IT"/>
              </w:rPr>
            </w:pPr>
            <w:r w:rsidRPr="009B23D3">
              <w:rPr>
                <w:rFonts w:ascii="Times New Roman" w:eastAsia="Times New Roman" w:hAnsi="Times New Roman" w:cs="Times New Roman"/>
                <w:color w:val="000000"/>
                <w:lang w:eastAsia="it-IT"/>
              </w:rPr>
              <w:t>Morelli Pamela</w:t>
            </w:r>
          </w:p>
        </w:tc>
      </w:tr>
      <w:tr w:rsidR="009B23D3" w:rsidRPr="009B23D3" w:rsidTr="009B23D3">
        <w:trPr>
          <w:trHeight w:val="360"/>
        </w:trPr>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9B23D3" w:rsidRPr="009B23D3" w:rsidRDefault="009B23D3" w:rsidP="009B23D3">
            <w:pPr>
              <w:spacing w:after="0" w:line="240" w:lineRule="auto"/>
              <w:rPr>
                <w:rFonts w:ascii="Times New Roman" w:eastAsia="Times New Roman" w:hAnsi="Times New Roman" w:cs="Times New Roman"/>
                <w:color w:val="000000"/>
                <w:lang w:eastAsia="it-IT"/>
              </w:rPr>
            </w:pPr>
            <w:r w:rsidRPr="009B23D3">
              <w:rPr>
                <w:rFonts w:ascii="Times New Roman" w:eastAsia="Times New Roman" w:hAnsi="Times New Roman" w:cs="Times New Roman"/>
                <w:color w:val="000000"/>
                <w:lang w:eastAsia="it-IT"/>
              </w:rPr>
              <w:t>Palluzzi Lituano</w:t>
            </w:r>
          </w:p>
        </w:tc>
      </w:tr>
      <w:tr w:rsidR="009B23D3" w:rsidRPr="009B23D3" w:rsidTr="009B23D3">
        <w:trPr>
          <w:trHeight w:val="360"/>
        </w:trPr>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9B23D3" w:rsidRPr="009B23D3" w:rsidRDefault="009B23D3" w:rsidP="009B23D3">
            <w:pPr>
              <w:spacing w:after="0" w:line="240" w:lineRule="auto"/>
              <w:rPr>
                <w:rFonts w:ascii="Times New Roman" w:eastAsia="Times New Roman" w:hAnsi="Times New Roman" w:cs="Times New Roman"/>
                <w:color w:val="000000"/>
                <w:lang w:eastAsia="it-IT"/>
              </w:rPr>
            </w:pPr>
            <w:r w:rsidRPr="009B23D3">
              <w:rPr>
                <w:rFonts w:ascii="Times New Roman" w:eastAsia="Times New Roman" w:hAnsi="Times New Roman" w:cs="Times New Roman"/>
                <w:color w:val="000000"/>
                <w:lang w:eastAsia="it-IT"/>
              </w:rPr>
              <w:t>Pietropaoli Thomas</w:t>
            </w:r>
          </w:p>
        </w:tc>
      </w:tr>
      <w:tr w:rsidR="009B23D3" w:rsidRPr="009B23D3" w:rsidTr="009B23D3">
        <w:trPr>
          <w:trHeight w:val="360"/>
        </w:trPr>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9B23D3" w:rsidRPr="009B23D3" w:rsidRDefault="009B23D3" w:rsidP="009B23D3">
            <w:pPr>
              <w:spacing w:after="0" w:line="240" w:lineRule="auto"/>
              <w:rPr>
                <w:rFonts w:ascii="Times New Roman" w:eastAsia="Times New Roman" w:hAnsi="Times New Roman" w:cs="Times New Roman"/>
                <w:color w:val="000000"/>
                <w:lang w:eastAsia="it-IT"/>
              </w:rPr>
            </w:pPr>
            <w:r w:rsidRPr="009B23D3">
              <w:rPr>
                <w:rFonts w:ascii="Times New Roman" w:eastAsia="Times New Roman" w:hAnsi="Times New Roman" w:cs="Times New Roman"/>
                <w:color w:val="000000"/>
                <w:lang w:eastAsia="it-IT"/>
              </w:rPr>
              <w:t>Proia Giacomo</w:t>
            </w:r>
          </w:p>
        </w:tc>
      </w:tr>
      <w:tr w:rsidR="009B23D3" w:rsidRPr="009B23D3" w:rsidTr="009B23D3">
        <w:trPr>
          <w:trHeight w:val="360"/>
        </w:trPr>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9B23D3" w:rsidRPr="009B23D3" w:rsidRDefault="009B23D3" w:rsidP="009B23D3">
            <w:pPr>
              <w:spacing w:after="0" w:line="240" w:lineRule="auto"/>
              <w:rPr>
                <w:rFonts w:ascii="Times New Roman" w:eastAsia="Times New Roman" w:hAnsi="Times New Roman" w:cs="Times New Roman"/>
                <w:color w:val="000000"/>
                <w:lang w:eastAsia="it-IT"/>
              </w:rPr>
            </w:pPr>
            <w:r w:rsidRPr="009B23D3">
              <w:rPr>
                <w:rFonts w:ascii="Times New Roman" w:eastAsia="Times New Roman" w:hAnsi="Times New Roman" w:cs="Times New Roman"/>
                <w:color w:val="000000"/>
                <w:lang w:eastAsia="it-IT"/>
              </w:rPr>
              <w:t>Rosati Marica</w:t>
            </w:r>
          </w:p>
        </w:tc>
      </w:tr>
      <w:tr w:rsidR="009B23D3" w:rsidRPr="009B23D3" w:rsidTr="009B23D3">
        <w:trPr>
          <w:trHeight w:val="360"/>
        </w:trPr>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9B23D3" w:rsidRPr="009B23D3" w:rsidRDefault="009B23D3" w:rsidP="009B23D3">
            <w:pPr>
              <w:spacing w:after="0" w:line="240" w:lineRule="auto"/>
              <w:rPr>
                <w:rFonts w:ascii="Times New Roman" w:eastAsia="Times New Roman" w:hAnsi="Times New Roman" w:cs="Times New Roman"/>
                <w:color w:val="000000"/>
                <w:lang w:eastAsia="it-IT"/>
              </w:rPr>
            </w:pPr>
            <w:r w:rsidRPr="009B23D3">
              <w:rPr>
                <w:rFonts w:ascii="Times New Roman" w:eastAsia="Times New Roman" w:hAnsi="Times New Roman" w:cs="Times New Roman"/>
                <w:color w:val="000000"/>
                <w:lang w:eastAsia="it-IT"/>
              </w:rPr>
              <w:t>Salvini Martina</w:t>
            </w:r>
          </w:p>
        </w:tc>
      </w:tr>
      <w:tr w:rsidR="009B23D3" w:rsidRPr="009B23D3" w:rsidTr="009B23D3">
        <w:trPr>
          <w:trHeight w:val="360"/>
        </w:trPr>
        <w:tc>
          <w:tcPr>
            <w:tcW w:w="2915" w:type="dxa"/>
            <w:tcBorders>
              <w:top w:val="nil"/>
              <w:left w:val="single" w:sz="4" w:space="0" w:color="auto"/>
              <w:bottom w:val="single" w:sz="4" w:space="0" w:color="auto"/>
              <w:right w:val="single" w:sz="4" w:space="0" w:color="auto"/>
            </w:tcBorders>
            <w:shd w:val="clear" w:color="auto" w:fill="auto"/>
            <w:noWrap/>
            <w:vAlign w:val="bottom"/>
            <w:hideMark/>
          </w:tcPr>
          <w:p w:rsidR="009B23D3" w:rsidRPr="009B23D3" w:rsidRDefault="009B23D3" w:rsidP="009B23D3">
            <w:pPr>
              <w:spacing w:after="0" w:line="240" w:lineRule="auto"/>
              <w:rPr>
                <w:rFonts w:ascii="Times New Roman" w:eastAsia="Times New Roman" w:hAnsi="Times New Roman" w:cs="Times New Roman"/>
                <w:color w:val="000000"/>
                <w:lang w:eastAsia="it-IT"/>
              </w:rPr>
            </w:pPr>
            <w:r w:rsidRPr="009B23D3">
              <w:rPr>
                <w:rFonts w:ascii="Times New Roman" w:eastAsia="Times New Roman" w:hAnsi="Times New Roman" w:cs="Times New Roman"/>
                <w:color w:val="000000"/>
                <w:lang w:eastAsia="it-IT"/>
              </w:rPr>
              <w:t>Tiberti Ilenia</w:t>
            </w:r>
          </w:p>
        </w:tc>
      </w:tr>
    </w:tbl>
    <w:p w:rsidR="009B23D3" w:rsidRDefault="009B23D3" w:rsidP="008E167A">
      <w:pPr>
        <w:jc w:val="both"/>
        <w:rPr>
          <w:rFonts w:ascii="Times New Roman" w:hAnsi="Times New Roman" w:cs="Times New Roman"/>
        </w:rPr>
      </w:pPr>
    </w:p>
    <w:p w:rsidR="00D04A13" w:rsidRDefault="00D04A13" w:rsidP="009B23D3">
      <w:pPr>
        <w:jc w:val="right"/>
        <w:rPr>
          <w:rFonts w:ascii="Times New Roman" w:hAnsi="Times New Roman" w:cs="Times New Roman"/>
        </w:rPr>
      </w:pPr>
    </w:p>
    <w:p w:rsidR="00D04A13" w:rsidRDefault="00D04A13" w:rsidP="009B23D3">
      <w:pPr>
        <w:jc w:val="right"/>
        <w:rPr>
          <w:rFonts w:ascii="Times New Roman" w:hAnsi="Times New Roman" w:cs="Times New Roman"/>
        </w:rPr>
      </w:pPr>
    </w:p>
    <w:p w:rsidR="00D04A13" w:rsidRDefault="00D04A13" w:rsidP="009B23D3">
      <w:pPr>
        <w:jc w:val="right"/>
        <w:rPr>
          <w:rFonts w:ascii="Times New Roman" w:hAnsi="Times New Roman" w:cs="Times New Roman"/>
        </w:rPr>
      </w:pPr>
    </w:p>
    <w:p w:rsidR="00D04A13" w:rsidRDefault="00D04A13" w:rsidP="009B23D3">
      <w:pPr>
        <w:jc w:val="right"/>
        <w:rPr>
          <w:rFonts w:ascii="Times New Roman" w:hAnsi="Times New Roman" w:cs="Times New Roman"/>
        </w:rPr>
      </w:pPr>
    </w:p>
    <w:p w:rsidR="00D04A13" w:rsidRDefault="00D04A13" w:rsidP="009B23D3">
      <w:pPr>
        <w:jc w:val="right"/>
        <w:rPr>
          <w:rFonts w:ascii="Times New Roman" w:hAnsi="Times New Roman" w:cs="Times New Roman"/>
        </w:rPr>
      </w:pPr>
    </w:p>
    <w:p w:rsidR="00D04A13" w:rsidRDefault="00D04A13" w:rsidP="009B23D3">
      <w:pPr>
        <w:jc w:val="right"/>
        <w:rPr>
          <w:rFonts w:ascii="Times New Roman" w:hAnsi="Times New Roman" w:cs="Times New Roman"/>
        </w:rPr>
      </w:pPr>
    </w:p>
    <w:p w:rsidR="00D04A13" w:rsidRDefault="00D04A13" w:rsidP="009B23D3">
      <w:pPr>
        <w:jc w:val="right"/>
        <w:rPr>
          <w:rFonts w:ascii="Times New Roman" w:hAnsi="Times New Roman" w:cs="Times New Roman"/>
        </w:rPr>
      </w:pPr>
    </w:p>
    <w:p w:rsidR="00D04A13" w:rsidRDefault="00D04A13" w:rsidP="009B23D3">
      <w:pPr>
        <w:jc w:val="right"/>
        <w:rPr>
          <w:rFonts w:ascii="Times New Roman" w:hAnsi="Times New Roman" w:cs="Times New Roman"/>
        </w:rPr>
      </w:pPr>
    </w:p>
    <w:p w:rsidR="00D04A13" w:rsidRDefault="00D04A13" w:rsidP="009B23D3">
      <w:pPr>
        <w:jc w:val="right"/>
        <w:rPr>
          <w:rFonts w:ascii="Times New Roman" w:hAnsi="Times New Roman" w:cs="Times New Roman"/>
        </w:rPr>
      </w:pPr>
    </w:p>
    <w:p w:rsidR="00D04A13" w:rsidRDefault="00D04A13" w:rsidP="009B23D3">
      <w:pPr>
        <w:jc w:val="right"/>
        <w:rPr>
          <w:rFonts w:ascii="Times New Roman" w:hAnsi="Times New Roman" w:cs="Times New Roman"/>
        </w:rPr>
      </w:pPr>
    </w:p>
    <w:p w:rsidR="00D04A13" w:rsidRDefault="00D04A13" w:rsidP="009B23D3">
      <w:pPr>
        <w:jc w:val="right"/>
        <w:rPr>
          <w:rFonts w:ascii="Times New Roman" w:hAnsi="Times New Roman" w:cs="Times New Roman"/>
        </w:rPr>
      </w:pPr>
    </w:p>
    <w:p w:rsidR="00526447" w:rsidRDefault="009B23D3" w:rsidP="009B23D3">
      <w:pPr>
        <w:jc w:val="right"/>
        <w:rPr>
          <w:rFonts w:ascii="Times New Roman" w:hAnsi="Times New Roman" w:cs="Times New Roman"/>
        </w:rPr>
      </w:pPr>
      <w:r>
        <w:rPr>
          <w:rFonts w:ascii="Times New Roman" w:hAnsi="Times New Roman" w:cs="Times New Roman"/>
        </w:rPr>
        <w:t>Il Direttore Tecnico</w:t>
      </w:r>
    </w:p>
    <w:p w:rsidR="009B23D3" w:rsidRDefault="009B23D3" w:rsidP="009B23D3">
      <w:pPr>
        <w:jc w:val="right"/>
        <w:rPr>
          <w:rFonts w:ascii="Times New Roman" w:hAnsi="Times New Roman" w:cs="Times New Roman"/>
        </w:rPr>
      </w:pPr>
      <w:r>
        <w:rPr>
          <w:rFonts w:ascii="Times New Roman" w:hAnsi="Times New Roman" w:cs="Times New Roman"/>
        </w:rPr>
        <w:t>Dr. Fabio Brini</w:t>
      </w:r>
    </w:p>
    <w:p w:rsidR="00526447" w:rsidRDefault="00526447" w:rsidP="008E167A">
      <w:pPr>
        <w:jc w:val="both"/>
        <w:rPr>
          <w:rFonts w:ascii="Times New Roman" w:hAnsi="Times New Roman" w:cs="Times New Roman"/>
        </w:rPr>
      </w:pPr>
    </w:p>
    <w:sectPr w:rsidR="00526447" w:rsidSect="00D04A13">
      <w:type w:val="continuous"/>
      <w:pgSz w:w="11906" w:h="16838"/>
      <w:pgMar w:top="1417" w:right="1134" w:bottom="1134"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26A" w:rsidRDefault="0094526A" w:rsidP="00D456F8">
      <w:pPr>
        <w:spacing w:after="0" w:line="240" w:lineRule="auto"/>
      </w:pPr>
      <w:r>
        <w:separator/>
      </w:r>
    </w:p>
  </w:endnote>
  <w:endnote w:type="continuationSeparator" w:id="1">
    <w:p w:rsidR="0094526A" w:rsidRDefault="0094526A" w:rsidP="00D45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17C" w:rsidRPr="00B7617C" w:rsidRDefault="00B7617C" w:rsidP="00B7617C">
    <w:pPr>
      <w:pStyle w:val="NormaleWeb"/>
      <w:spacing w:before="0" w:beforeAutospacing="0" w:after="320" w:afterAutospacing="0"/>
      <w:jc w:val="center"/>
      <w:rPr>
        <w:sz w:val="20"/>
        <w:szCs w:val="20"/>
      </w:rPr>
    </w:pPr>
    <w:r w:rsidRPr="00B7617C">
      <w:rPr>
        <w:color w:val="666666"/>
        <w:sz w:val="20"/>
        <w:szCs w:val="20"/>
      </w:rPr>
      <w:t xml:space="preserve">G.A.L. Salto-Cicolano - Via Dell'Assunta, 24 - 02023, Fiamignano RI - CF: 90074890576 - PEC: </w:t>
    </w:r>
    <w:hyperlink r:id="rId1" w:history="1">
      <w:r w:rsidRPr="00B7617C">
        <w:rPr>
          <w:rStyle w:val="Collegamentoipertestuale"/>
          <w:color w:val="1155CC"/>
          <w:sz w:val="20"/>
          <w:szCs w:val="20"/>
        </w:rPr>
        <w:t>galsaltocicolano@pec.cgn.it</w:t>
      </w:r>
    </w:hyperlink>
    <w:r w:rsidRPr="00B7617C">
      <w:rPr>
        <w:color w:val="666666"/>
        <w:sz w:val="20"/>
        <w:szCs w:val="20"/>
      </w:rPr>
      <w:t xml:space="preserve"> Email: </w:t>
    </w:r>
    <w:hyperlink r:id="rId2" w:history="1">
      <w:r w:rsidRPr="00B7617C">
        <w:rPr>
          <w:rStyle w:val="Collegamentoipertestuale"/>
          <w:color w:val="1155CC"/>
          <w:sz w:val="20"/>
          <w:szCs w:val="20"/>
        </w:rPr>
        <w:t>info@galsaltocicolano.it</w:t>
      </w:r>
    </w:hyperlink>
    <w:r w:rsidRPr="00B7617C">
      <w:rPr>
        <w:color w:val="666666"/>
        <w:sz w:val="20"/>
        <w:szCs w:val="20"/>
      </w:rPr>
      <w:t xml:space="preserve"> Tel. 0746 268574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26A" w:rsidRDefault="0094526A" w:rsidP="00D456F8">
      <w:pPr>
        <w:spacing w:after="0" w:line="240" w:lineRule="auto"/>
      </w:pPr>
      <w:r>
        <w:separator/>
      </w:r>
    </w:p>
  </w:footnote>
  <w:footnote w:type="continuationSeparator" w:id="1">
    <w:p w:rsidR="0094526A" w:rsidRDefault="0094526A" w:rsidP="00D456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6F8" w:rsidRDefault="00D456F8" w:rsidP="00D456F8">
    <w:pPr>
      <w:pStyle w:val="Intestazione"/>
      <w:jc w:val="center"/>
    </w:pPr>
    <w:r w:rsidRPr="00D456F8">
      <w:rPr>
        <w:noProof/>
        <w:lang w:eastAsia="it-IT"/>
      </w:rPr>
      <w:drawing>
        <wp:inline distT="0" distB="0" distL="0" distR="0">
          <wp:extent cx="3709035" cy="607060"/>
          <wp:effectExtent l="19050" t="0" r="5715" b="0"/>
          <wp:docPr id="1" name="Immagine 1" descr="https://lh6.googleusercontent.com/UIaiNnKvbp2yKKuAEFOwBl0-yNCgw80Flb2UOJLHCvnaU5QqIdqj3IGIhjaqO0rRZNOBVBEN8JeHEgH6R-DJFOi6mA0toWtVdKlmw3IJWBVh2Yr0IyH-FGOHvUxkZSs6TU-oY_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IaiNnKvbp2yKKuAEFOwBl0-yNCgw80Flb2UOJLHCvnaU5QqIdqj3IGIhjaqO0rRZNOBVBEN8JeHEgH6R-DJFOi6mA0toWtVdKlmw3IJWBVh2Yr0IyH-FGOHvUxkZSs6TU-oY_ca"/>
                  <pic:cNvPicPr>
                    <a:picLocks noChangeAspect="1" noChangeArrowheads="1"/>
                  </pic:cNvPicPr>
                </pic:nvPicPr>
                <pic:blipFill>
                  <a:blip r:embed="rId1"/>
                  <a:srcRect/>
                  <a:stretch>
                    <a:fillRect/>
                  </a:stretch>
                </pic:blipFill>
                <pic:spPr bwMode="auto">
                  <a:xfrm>
                    <a:off x="0" y="0"/>
                    <a:ext cx="3709035" cy="607060"/>
                  </a:xfrm>
                  <a:prstGeom prst="rect">
                    <a:avLst/>
                  </a:prstGeom>
                  <a:noFill/>
                  <a:ln w="9525">
                    <a:noFill/>
                    <a:miter lim="800000"/>
                    <a:headEnd/>
                    <a:tailEnd/>
                  </a:ln>
                </pic:spPr>
              </pic:pic>
            </a:graphicData>
          </a:graphic>
        </wp:inline>
      </w:drawing>
    </w:r>
    <w:r w:rsidRPr="00D456F8">
      <w:rPr>
        <w:noProof/>
        <w:lang w:eastAsia="it-IT"/>
      </w:rPr>
      <w:drawing>
        <wp:inline distT="0" distB="0" distL="0" distR="0">
          <wp:extent cx="607060" cy="570865"/>
          <wp:effectExtent l="19050" t="0" r="2540" b="0"/>
          <wp:docPr id="2" name="Immagine 2" descr="https://lh4.googleusercontent.com/Pdk7L0YL0lDt8rJjeok8F4yHAg1hNw0VhdarTVTjtod2g-_uWEDhw1erVXo1DeElozCOc8MfFUuZeWP8bBUDC0DvSCjRDnY1aRbVSmnp8z66AwpncR2mf8gj5zC2RELWey7_I4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Pdk7L0YL0lDt8rJjeok8F4yHAg1hNw0VhdarTVTjtod2g-_uWEDhw1erVXo1DeElozCOc8MfFUuZeWP8bBUDC0DvSCjRDnY1aRbVSmnp8z66AwpncR2mf8gj5zC2RELWey7_I4B_"/>
                  <pic:cNvPicPr>
                    <a:picLocks noChangeAspect="1" noChangeArrowheads="1"/>
                  </pic:cNvPicPr>
                </pic:nvPicPr>
                <pic:blipFill>
                  <a:blip r:embed="rId2"/>
                  <a:srcRect/>
                  <a:stretch>
                    <a:fillRect/>
                  </a:stretch>
                </pic:blipFill>
                <pic:spPr bwMode="auto">
                  <a:xfrm>
                    <a:off x="0" y="0"/>
                    <a:ext cx="607060" cy="570865"/>
                  </a:xfrm>
                  <a:prstGeom prst="rect">
                    <a:avLst/>
                  </a:prstGeom>
                  <a:noFill/>
                  <a:ln w="9525">
                    <a:noFill/>
                    <a:miter lim="800000"/>
                    <a:headEnd/>
                    <a:tailEnd/>
                  </a:ln>
                </pic:spPr>
              </pic:pic>
            </a:graphicData>
          </a:graphic>
        </wp:inline>
      </w:drawing>
    </w:r>
    <w:r w:rsidR="00B7617C" w:rsidRPr="00B7617C">
      <w:rPr>
        <w:noProof/>
        <w:lang w:eastAsia="it-IT"/>
      </w:rPr>
      <w:drawing>
        <wp:inline distT="0" distB="0" distL="0" distR="0">
          <wp:extent cx="665480" cy="577850"/>
          <wp:effectExtent l="19050" t="0" r="1270" b="0"/>
          <wp:docPr id="3" name="Immagine 3" descr="https://lh4.googleusercontent.com/t87s1M5ZjcuycmPi5qZtJfg88UOCjRN8QwzCG_JO7MCFYgWk31lmzm9qbr7q1pc8At2Jedb73ZsyUja3NSNm3WdUjzAF3ytFZyBvJqsu3dYJV-o0jaBTDWHI-iGHXC9pZdGwP5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t87s1M5ZjcuycmPi5qZtJfg88UOCjRN8QwzCG_JO7MCFYgWk31lmzm9qbr7q1pc8At2Jedb73ZsyUja3NSNm3WdUjzAF3ytFZyBvJqsu3dYJV-o0jaBTDWHI-iGHXC9pZdGwP50F"/>
                  <pic:cNvPicPr>
                    <a:picLocks noChangeAspect="1" noChangeArrowheads="1"/>
                  </pic:cNvPicPr>
                </pic:nvPicPr>
                <pic:blipFill>
                  <a:blip r:embed="rId3"/>
                  <a:srcRect/>
                  <a:stretch>
                    <a:fillRect/>
                  </a:stretch>
                </pic:blipFill>
                <pic:spPr bwMode="auto">
                  <a:xfrm>
                    <a:off x="0" y="0"/>
                    <a:ext cx="665480" cy="5778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D456F8"/>
    <w:rsid w:val="000401DB"/>
    <w:rsid w:val="00064A40"/>
    <w:rsid w:val="00526447"/>
    <w:rsid w:val="00683CE8"/>
    <w:rsid w:val="008E167A"/>
    <w:rsid w:val="0094526A"/>
    <w:rsid w:val="009B23D3"/>
    <w:rsid w:val="00A56D9A"/>
    <w:rsid w:val="00B7617C"/>
    <w:rsid w:val="00BC38AC"/>
    <w:rsid w:val="00D04A13"/>
    <w:rsid w:val="00D456F8"/>
    <w:rsid w:val="00D85A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4A4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456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56F8"/>
  </w:style>
  <w:style w:type="paragraph" w:styleId="Pidipagina">
    <w:name w:val="footer"/>
    <w:basedOn w:val="Normale"/>
    <w:link w:val="PidipaginaCarattere"/>
    <w:uiPriority w:val="99"/>
    <w:unhideWhenUsed/>
    <w:rsid w:val="00D456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56F8"/>
  </w:style>
  <w:style w:type="paragraph" w:styleId="Testofumetto">
    <w:name w:val="Balloon Text"/>
    <w:basedOn w:val="Normale"/>
    <w:link w:val="TestofumettoCarattere"/>
    <w:uiPriority w:val="99"/>
    <w:semiHidden/>
    <w:unhideWhenUsed/>
    <w:rsid w:val="00D456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56F8"/>
    <w:rPr>
      <w:rFonts w:ascii="Tahoma" w:hAnsi="Tahoma" w:cs="Tahoma"/>
      <w:sz w:val="16"/>
      <w:szCs w:val="16"/>
    </w:rPr>
  </w:style>
  <w:style w:type="paragraph" w:styleId="NormaleWeb">
    <w:name w:val="Normal (Web)"/>
    <w:basedOn w:val="Normale"/>
    <w:uiPriority w:val="99"/>
    <w:unhideWhenUsed/>
    <w:rsid w:val="00B7617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7617C"/>
    <w:rPr>
      <w:color w:val="0000FF"/>
      <w:u w:val="single"/>
    </w:rPr>
  </w:style>
  <w:style w:type="paragraph" w:styleId="Paragrafoelenco">
    <w:name w:val="List Paragraph"/>
    <w:basedOn w:val="Normale"/>
    <w:uiPriority w:val="34"/>
    <w:qFormat/>
    <w:rsid w:val="00526447"/>
    <w:pPr>
      <w:ind w:left="720"/>
      <w:contextualSpacing/>
    </w:pPr>
  </w:style>
</w:styles>
</file>

<file path=word/webSettings.xml><?xml version="1.0" encoding="utf-8"?>
<w:webSettings xmlns:r="http://schemas.openxmlformats.org/officeDocument/2006/relationships" xmlns:w="http://schemas.openxmlformats.org/wordprocessingml/2006/main">
  <w:divs>
    <w:div w:id="1181823653">
      <w:bodyDiv w:val="1"/>
      <w:marLeft w:val="0"/>
      <w:marRight w:val="0"/>
      <w:marTop w:val="0"/>
      <w:marBottom w:val="0"/>
      <w:divBdr>
        <w:top w:val="none" w:sz="0" w:space="0" w:color="auto"/>
        <w:left w:val="none" w:sz="0" w:space="0" w:color="auto"/>
        <w:bottom w:val="none" w:sz="0" w:space="0" w:color="auto"/>
        <w:right w:val="none" w:sz="0" w:space="0" w:color="auto"/>
      </w:divBdr>
    </w:div>
    <w:div w:id="18889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galsaltocicolano.it" TargetMode="External"/><Relationship Id="rId1" Type="http://schemas.openxmlformats.org/officeDocument/2006/relationships/hyperlink" Target="mailto:galsaltocicolano@pec.cgn.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602</Words>
  <Characters>3433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scintilla pc1</cp:lastModifiedBy>
  <cp:revision>4</cp:revision>
  <cp:lastPrinted>2019-12-13T17:23:00Z</cp:lastPrinted>
  <dcterms:created xsi:type="dcterms:W3CDTF">2019-12-12T19:18:00Z</dcterms:created>
  <dcterms:modified xsi:type="dcterms:W3CDTF">2019-12-13T17:24:00Z</dcterms:modified>
</cp:coreProperties>
</file>